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16" w:rsidRPr="007D6806" w:rsidRDefault="007D6806" w:rsidP="002A0A16">
      <w:pPr>
        <w:pStyle w:val="a3"/>
        <w:spacing w:before="0" w:beforeAutospacing="0" w:after="150" w:afterAutospacing="0"/>
        <w:rPr>
          <w:color w:val="000000"/>
          <w:sz w:val="32"/>
          <w:szCs w:val="21"/>
        </w:rPr>
      </w:pPr>
      <w:r w:rsidRPr="007D6806">
        <w:rPr>
          <w:color w:val="000000"/>
          <w:sz w:val="32"/>
          <w:szCs w:val="21"/>
        </w:rPr>
        <w:t>В Международных исследованиях школа участие не принимала</w:t>
      </w:r>
    </w:p>
    <w:p w:rsidR="002A0A16" w:rsidRPr="00EB4451" w:rsidRDefault="002A0A16" w:rsidP="002A0A16"/>
    <w:p w:rsidR="000D4504" w:rsidRPr="00EB4451" w:rsidRDefault="007D6806" w:rsidP="002A0A16">
      <w:bookmarkStart w:id="0" w:name="_GoBack"/>
      <w:bookmarkEnd w:id="0"/>
    </w:p>
    <w:sectPr w:rsidR="000D4504" w:rsidRPr="00EB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681"/>
    <w:multiLevelType w:val="multilevel"/>
    <w:tmpl w:val="E672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D46A2"/>
    <w:multiLevelType w:val="multilevel"/>
    <w:tmpl w:val="EB1C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F4C21"/>
    <w:multiLevelType w:val="multilevel"/>
    <w:tmpl w:val="C17A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6034B"/>
    <w:multiLevelType w:val="multilevel"/>
    <w:tmpl w:val="0266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F70CB"/>
    <w:multiLevelType w:val="multilevel"/>
    <w:tmpl w:val="E0C6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741DB"/>
    <w:multiLevelType w:val="multilevel"/>
    <w:tmpl w:val="45BA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1113C"/>
    <w:multiLevelType w:val="multilevel"/>
    <w:tmpl w:val="A0E2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F129A"/>
    <w:multiLevelType w:val="multilevel"/>
    <w:tmpl w:val="B1A0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E3"/>
    <w:rsid w:val="0015437F"/>
    <w:rsid w:val="001B13C1"/>
    <w:rsid w:val="002A0A16"/>
    <w:rsid w:val="00676AD0"/>
    <w:rsid w:val="007D6806"/>
    <w:rsid w:val="008246E3"/>
    <w:rsid w:val="00C23888"/>
    <w:rsid w:val="00E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37F0-025C-4AD4-BF7D-DC9CBABE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2024-02-01T08:48:00Z</dcterms:created>
  <dcterms:modified xsi:type="dcterms:W3CDTF">2024-02-01T08:48:00Z</dcterms:modified>
</cp:coreProperties>
</file>